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91"/>
        <w:tblW w:w="0" w:type="auto"/>
        <w:tblLook w:val="01E0"/>
      </w:tblPr>
      <w:tblGrid>
        <w:gridCol w:w="9570"/>
      </w:tblGrid>
      <w:tr w:rsidR="003A1786" w:rsidRPr="004B33D5" w:rsidTr="00CB476E">
        <w:trPr>
          <w:trHeight w:hRule="exact" w:val="1304"/>
        </w:trPr>
        <w:tc>
          <w:tcPr>
            <w:tcW w:w="9570" w:type="dxa"/>
          </w:tcPr>
          <w:p w:rsidR="003A1786" w:rsidRPr="004B33D5" w:rsidRDefault="003A1786" w:rsidP="00CB476E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r w:rsidRPr="004B33D5">
              <w:rPr>
                <w:rFonts w:eastAsia="Calibri"/>
                <w:b/>
                <w:lang w:eastAsia="ru-RU"/>
              </w:rPr>
              <w:t xml:space="preserve">Могойтуйская районная территориальная избирательная комиссия </w:t>
            </w:r>
          </w:p>
          <w:p w:rsidR="003A1786" w:rsidRPr="004B33D5" w:rsidRDefault="003A1786" w:rsidP="00CB476E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r w:rsidRPr="004B33D5">
              <w:rPr>
                <w:rFonts w:eastAsia="Calibri"/>
                <w:b/>
                <w:lang w:eastAsia="ru-RU"/>
              </w:rPr>
              <w:t>Забайкальского края</w:t>
            </w:r>
          </w:p>
          <w:p w:rsidR="003A1786" w:rsidRPr="004B33D5" w:rsidRDefault="003A1786" w:rsidP="00CB476E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</w:p>
          <w:p w:rsidR="003A1786" w:rsidRPr="004B33D5" w:rsidRDefault="003A1786" w:rsidP="00CB476E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r w:rsidRPr="004B33D5">
              <w:rPr>
                <w:rFonts w:eastAsia="Calibri"/>
                <w:b/>
                <w:lang w:eastAsia="ru-RU"/>
              </w:rPr>
              <w:t>ПОСТАНОВЛЕНИЕ</w:t>
            </w:r>
          </w:p>
        </w:tc>
      </w:tr>
      <w:tr w:rsidR="003A1786" w:rsidRPr="004B33D5" w:rsidTr="00CB476E">
        <w:trPr>
          <w:trHeight w:val="561"/>
        </w:trPr>
        <w:tc>
          <w:tcPr>
            <w:tcW w:w="9570" w:type="dxa"/>
          </w:tcPr>
          <w:p w:rsidR="003A1786" w:rsidRPr="004B33D5" w:rsidRDefault="003A1786" w:rsidP="00CB476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  <w:p w:rsidR="003A1786" w:rsidRPr="004B33D5" w:rsidRDefault="006B2897" w:rsidP="00DC4B2B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  <w:r w:rsidR="00DC4B2B">
              <w:rPr>
                <w:rFonts w:eastAsia="Calibri"/>
                <w:lang w:eastAsia="ru-RU"/>
              </w:rPr>
              <w:t>3</w:t>
            </w:r>
            <w:r w:rsidR="00AA545A">
              <w:rPr>
                <w:rFonts w:eastAsia="Calibri"/>
                <w:lang w:eastAsia="ru-RU"/>
              </w:rPr>
              <w:t>.07</w:t>
            </w:r>
            <w:r w:rsidR="003A1786" w:rsidRPr="004B33D5">
              <w:rPr>
                <w:rFonts w:eastAsia="Calibri"/>
                <w:lang w:eastAsia="ru-RU"/>
              </w:rPr>
              <w:t>.202</w:t>
            </w:r>
            <w:r w:rsidR="003A1786">
              <w:rPr>
                <w:rFonts w:eastAsia="Calibri"/>
                <w:lang w:eastAsia="ru-RU"/>
              </w:rPr>
              <w:t>5</w:t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3A1786" w:rsidRPr="004B33D5">
              <w:rPr>
                <w:rFonts w:eastAsia="Calibri"/>
                <w:lang w:eastAsia="ru-RU"/>
              </w:rPr>
              <w:t>№</w:t>
            </w:r>
            <w:r w:rsidR="003A1786">
              <w:rPr>
                <w:rFonts w:eastAsia="Calibri"/>
                <w:lang w:eastAsia="ru-RU"/>
              </w:rPr>
              <w:t xml:space="preserve"> </w:t>
            </w:r>
            <w:r w:rsidR="003C2CE2">
              <w:rPr>
                <w:rFonts w:eastAsia="Calibri"/>
                <w:lang w:eastAsia="ru-RU"/>
              </w:rPr>
              <w:t>58-</w:t>
            </w:r>
            <w:r w:rsidR="00DC4B2B">
              <w:rPr>
                <w:rFonts w:eastAsia="Calibri"/>
                <w:lang w:eastAsia="ru-RU"/>
              </w:rPr>
              <w:t>216</w:t>
            </w:r>
          </w:p>
        </w:tc>
      </w:tr>
      <w:tr w:rsidR="003A1786" w:rsidRPr="004B33D5" w:rsidTr="00CB476E">
        <w:trPr>
          <w:trHeight w:val="550"/>
        </w:trPr>
        <w:tc>
          <w:tcPr>
            <w:tcW w:w="9570" w:type="dxa"/>
          </w:tcPr>
          <w:p w:rsidR="003A1786" w:rsidRPr="004B33D5" w:rsidRDefault="003A1786" w:rsidP="00CB476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4B33D5">
              <w:rPr>
                <w:rFonts w:eastAsia="Calibri"/>
                <w:lang w:eastAsia="ru-RU"/>
              </w:rPr>
              <w:t xml:space="preserve">пгт. Могойтуй  </w:t>
            </w:r>
          </w:p>
        </w:tc>
      </w:tr>
    </w:tbl>
    <w:p w:rsidR="00474E28" w:rsidRPr="00474E28" w:rsidRDefault="00474E28" w:rsidP="00AA545A">
      <w:pPr>
        <w:spacing w:after="0" w:line="240" w:lineRule="auto"/>
        <w:jc w:val="center"/>
        <w:rPr>
          <w:b/>
          <w:bCs/>
          <w:color w:val="000000"/>
        </w:rPr>
      </w:pPr>
      <w:r w:rsidRPr="00474E28">
        <w:rPr>
          <w:b/>
          <w:bCs/>
          <w:color w:val="000000"/>
        </w:rPr>
        <w:t xml:space="preserve">О заверении списка кандидатов в депутаты </w:t>
      </w:r>
      <w:r w:rsidR="00AA545A" w:rsidRPr="00D20CC0">
        <w:rPr>
          <w:b/>
        </w:rPr>
        <w:t xml:space="preserve">Совета первого созыва </w:t>
      </w:r>
      <w:r w:rsidR="00AA545A">
        <w:rPr>
          <w:b/>
        </w:rPr>
        <w:t>Могойтуйского</w:t>
      </w:r>
      <w:r w:rsidR="00AA545A" w:rsidRPr="00D20CC0">
        <w:rPr>
          <w:b/>
        </w:rPr>
        <w:t xml:space="preserve"> муниципального округа Забайкальского края</w:t>
      </w:r>
      <w:r w:rsidR="00AA545A" w:rsidRPr="00474E28">
        <w:rPr>
          <w:b/>
          <w:bCs/>
          <w:color w:val="000000"/>
        </w:rPr>
        <w:t xml:space="preserve"> </w:t>
      </w:r>
      <w:r w:rsidRPr="00474E28">
        <w:rPr>
          <w:b/>
          <w:bCs/>
          <w:color w:val="000000"/>
        </w:rPr>
        <w:t>по</w:t>
      </w:r>
      <w:r w:rsidR="00AA545A">
        <w:rPr>
          <w:b/>
          <w:bCs/>
          <w:color w:val="000000"/>
        </w:rPr>
        <w:t xml:space="preserve"> </w:t>
      </w:r>
      <w:r w:rsidRPr="00474E28">
        <w:rPr>
          <w:b/>
          <w:bCs/>
          <w:color w:val="000000"/>
        </w:rPr>
        <w:t xml:space="preserve">многомандатным избирательным округам, выдвинутых избирательным объединением </w:t>
      </w:r>
      <w:r w:rsidR="00AA545A" w:rsidRPr="00AA545A">
        <w:rPr>
          <w:rFonts w:eastAsia="Calibri"/>
          <w:b/>
          <w:szCs w:val="24"/>
        </w:rPr>
        <w:t>Забайкальское региональное отделение Политической партии ЛДПР-Либерально-демократической партии России</w:t>
      </w:r>
    </w:p>
    <w:p w:rsidR="00474E28" w:rsidRPr="00474E28" w:rsidRDefault="00474E28" w:rsidP="00474E28">
      <w:pPr>
        <w:pStyle w:val="Pa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74E28" w:rsidRPr="00474E28" w:rsidRDefault="00474E28" w:rsidP="00AA545A">
      <w:pPr>
        <w:pStyle w:val="Pa2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74E28">
        <w:rPr>
          <w:rFonts w:ascii="Times New Roman" w:hAnsi="Times New Roman"/>
          <w:color w:val="000000"/>
          <w:sz w:val="28"/>
          <w:szCs w:val="28"/>
        </w:rPr>
        <w:t xml:space="preserve">Заслушав и обсудив информацию председателя </w:t>
      </w:r>
      <w:r w:rsidR="00AA545A">
        <w:rPr>
          <w:rFonts w:ascii="Times New Roman" w:hAnsi="Times New Roman"/>
          <w:color w:val="000000"/>
          <w:sz w:val="28"/>
          <w:szCs w:val="28"/>
        </w:rPr>
        <w:t xml:space="preserve">Могойтуйской районной территориальной </w:t>
      </w:r>
      <w:r w:rsidRPr="00474E28">
        <w:rPr>
          <w:rFonts w:ascii="Times New Roman" w:hAnsi="Times New Roman"/>
          <w:color w:val="000000"/>
          <w:sz w:val="28"/>
          <w:szCs w:val="28"/>
        </w:rPr>
        <w:t xml:space="preserve">избирательной комиссии о выдвижении избирательным объединением </w:t>
      </w:r>
      <w:r w:rsidR="00AA545A" w:rsidRPr="00AA545A">
        <w:rPr>
          <w:rFonts w:ascii="Times New Roman" w:eastAsia="Calibri" w:hAnsi="Times New Roman"/>
          <w:sz w:val="28"/>
        </w:rPr>
        <w:t xml:space="preserve">Забайкальское региональное отделение Политической партии </w:t>
      </w:r>
      <w:r w:rsidR="00AA545A" w:rsidRPr="006645D8">
        <w:rPr>
          <w:rFonts w:ascii="Times New Roman" w:eastAsia="Calibri" w:hAnsi="Times New Roman"/>
          <w:b/>
          <w:sz w:val="28"/>
        </w:rPr>
        <w:t>ЛДПР</w:t>
      </w:r>
      <w:r w:rsidR="00AA545A" w:rsidRPr="00AA545A">
        <w:rPr>
          <w:rFonts w:ascii="Times New Roman" w:eastAsia="Calibri" w:hAnsi="Times New Roman"/>
          <w:sz w:val="28"/>
        </w:rPr>
        <w:t>-Либерально-демократической партии России</w:t>
      </w:r>
      <w:r w:rsidR="00AA54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4E28">
        <w:rPr>
          <w:rFonts w:ascii="Times New Roman" w:hAnsi="Times New Roman"/>
          <w:color w:val="000000"/>
          <w:sz w:val="28"/>
          <w:szCs w:val="28"/>
        </w:rPr>
        <w:t xml:space="preserve">списка кандидатов в депутаты </w:t>
      </w:r>
      <w:r w:rsidR="00AA545A" w:rsidRPr="00AA545A">
        <w:rPr>
          <w:rFonts w:ascii="Times New Roman" w:hAnsi="Times New Roman"/>
          <w:sz w:val="28"/>
          <w:szCs w:val="28"/>
        </w:rPr>
        <w:t>Совета первого созыва Могойтуйского муниципального округа Забайкальского края</w:t>
      </w:r>
      <w:r w:rsidR="00AA545A" w:rsidRPr="00AA545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74E28">
        <w:rPr>
          <w:rFonts w:ascii="Times New Roman" w:hAnsi="Times New Roman"/>
          <w:color w:val="000000"/>
          <w:sz w:val="28"/>
          <w:szCs w:val="28"/>
        </w:rPr>
        <w:t>по многомандатным</w:t>
      </w:r>
      <w:r w:rsidR="00AA545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474E28">
        <w:rPr>
          <w:rFonts w:ascii="Times New Roman" w:hAnsi="Times New Roman"/>
          <w:color w:val="000000"/>
          <w:sz w:val="28"/>
          <w:szCs w:val="28"/>
        </w:rPr>
        <w:t xml:space="preserve">избирательным округам, </w:t>
      </w:r>
      <w:r w:rsidR="00AA545A">
        <w:rPr>
          <w:rFonts w:ascii="Times New Roman" w:hAnsi="Times New Roman"/>
          <w:color w:val="000000"/>
          <w:sz w:val="28"/>
          <w:szCs w:val="28"/>
        </w:rPr>
        <w:t xml:space="preserve">Могойтуйская районная территориальная </w:t>
      </w:r>
      <w:r w:rsidRPr="00474E28">
        <w:rPr>
          <w:rFonts w:ascii="Times New Roman" w:hAnsi="Times New Roman"/>
          <w:color w:val="000000"/>
          <w:sz w:val="28"/>
          <w:szCs w:val="28"/>
        </w:rPr>
        <w:t xml:space="preserve">избирательная комиссия отмечает, что </w:t>
      </w:r>
      <w:r w:rsidR="006645D8">
        <w:rPr>
          <w:rFonts w:ascii="Times New Roman" w:hAnsi="Times New Roman"/>
          <w:color w:val="000000"/>
          <w:sz w:val="28"/>
          <w:szCs w:val="28"/>
        </w:rPr>
        <w:t xml:space="preserve">внеочередная Конференция </w:t>
      </w:r>
      <w:r w:rsidRPr="00474E28">
        <w:rPr>
          <w:rFonts w:ascii="Times New Roman" w:hAnsi="Times New Roman"/>
          <w:color w:val="000000"/>
          <w:sz w:val="28"/>
          <w:szCs w:val="28"/>
        </w:rPr>
        <w:t>избирательного объединения</w:t>
      </w:r>
      <w:r w:rsidR="00AA54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545A" w:rsidRPr="00AA545A">
        <w:rPr>
          <w:rFonts w:ascii="Times New Roman" w:eastAsia="Calibri" w:hAnsi="Times New Roman"/>
          <w:sz w:val="28"/>
        </w:rPr>
        <w:t>Забайкальско</w:t>
      </w:r>
      <w:r w:rsidR="00AA545A">
        <w:rPr>
          <w:rFonts w:ascii="Times New Roman" w:eastAsia="Calibri" w:hAnsi="Times New Roman"/>
          <w:sz w:val="28"/>
        </w:rPr>
        <w:t>го</w:t>
      </w:r>
      <w:r w:rsidR="00AA545A" w:rsidRPr="00AA545A">
        <w:rPr>
          <w:rFonts w:ascii="Times New Roman" w:eastAsia="Calibri" w:hAnsi="Times New Roman"/>
          <w:sz w:val="28"/>
        </w:rPr>
        <w:t xml:space="preserve"> регионально</w:t>
      </w:r>
      <w:r w:rsidR="00AA545A">
        <w:rPr>
          <w:rFonts w:ascii="Times New Roman" w:eastAsia="Calibri" w:hAnsi="Times New Roman"/>
          <w:sz w:val="28"/>
        </w:rPr>
        <w:t>го</w:t>
      </w:r>
      <w:r w:rsidR="00AA545A" w:rsidRPr="00AA545A">
        <w:rPr>
          <w:rFonts w:ascii="Times New Roman" w:eastAsia="Calibri" w:hAnsi="Times New Roman"/>
          <w:sz w:val="28"/>
        </w:rPr>
        <w:t xml:space="preserve"> отделени</w:t>
      </w:r>
      <w:r w:rsidR="00AA545A">
        <w:rPr>
          <w:rFonts w:ascii="Times New Roman" w:eastAsia="Calibri" w:hAnsi="Times New Roman"/>
          <w:sz w:val="28"/>
        </w:rPr>
        <w:t>я</w:t>
      </w:r>
      <w:r w:rsidR="00AA545A" w:rsidRPr="00AA545A">
        <w:rPr>
          <w:rFonts w:ascii="Times New Roman" w:eastAsia="Calibri" w:hAnsi="Times New Roman"/>
          <w:sz w:val="28"/>
        </w:rPr>
        <w:t xml:space="preserve"> Политической партии </w:t>
      </w:r>
      <w:r w:rsidR="00AA545A" w:rsidRPr="006645D8">
        <w:rPr>
          <w:rFonts w:ascii="Times New Roman" w:eastAsia="Calibri" w:hAnsi="Times New Roman"/>
          <w:b/>
          <w:sz w:val="28"/>
        </w:rPr>
        <w:t>ЛДПР</w:t>
      </w:r>
      <w:r w:rsidR="00AA545A" w:rsidRPr="00AA545A">
        <w:rPr>
          <w:rFonts w:ascii="Times New Roman" w:eastAsia="Calibri" w:hAnsi="Times New Roman"/>
          <w:sz w:val="28"/>
        </w:rPr>
        <w:t>-Либерально-демократической партии России</w:t>
      </w:r>
      <w:r w:rsidRPr="00474E28">
        <w:rPr>
          <w:rFonts w:ascii="Times New Roman" w:hAnsi="Times New Roman"/>
          <w:color w:val="000000"/>
          <w:sz w:val="28"/>
          <w:szCs w:val="28"/>
        </w:rPr>
        <w:t xml:space="preserve">, на котором выдвинут список кандидатов в депутаты </w:t>
      </w:r>
      <w:r w:rsidR="00AA545A" w:rsidRPr="00AA545A">
        <w:rPr>
          <w:rFonts w:ascii="Times New Roman" w:hAnsi="Times New Roman"/>
          <w:sz w:val="28"/>
          <w:szCs w:val="28"/>
        </w:rPr>
        <w:t>Совета первого созыва Могойтуйского муниципального округа Забайкальского края</w:t>
      </w:r>
      <w:r w:rsidRPr="00474E28">
        <w:rPr>
          <w:rFonts w:ascii="Times New Roman" w:hAnsi="Times New Roman"/>
          <w:color w:val="000000"/>
          <w:sz w:val="28"/>
          <w:szCs w:val="28"/>
        </w:rPr>
        <w:t xml:space="preserve"> по многомандатным избирательным округам, проведен</w:t>
      </w:r>
      <w:r w:rsidR="006645D8">
        <w:rPr>
          <w:rFonts w:ascii="Times New Roman" w:hAnsi="Times New Roman"/>
          <w:color w:val="000000"/>
          <w:sz w:val="28"/>
          <w:szCs w:val="28"/>
        </w:rPr>
        <w:t>а</w:t>
      </w:r>
      <w:r w:rsidRPr="00474E28">
        <w:rPr>
          <w:rFonts w:ascii="Times New Roman" w:hAnsi="Times New Roman"/>
          <w:color w:val="000000"/>
          <w:sz w:val="28"/>
          <w:szCs w:val="28"/>
        </w:rPr>
        <w:t xml:space="preserve"> в соответствии с требованием Федерального закона «О политических партиях» и Устава Политической партии «</w:t>
      </w:r>
      <w:r w:rsidR="00AA545A" w:rsidRPr="006645D8">
        <w:rPr>
          <w:rFonts w:ascii="Times New Roman" w:eastAsia="Calibri" w:hAnsi="Times New Roman"/>
          <w:b/>
          <w:sz w:val="28"/>
        </w:rPr>
        <w:t>ЛДПР</w:t>
      </w:r>
      <w:r w:rsidR="00AA545A" w:rsidRPr="00AA545A">
        <w:rPr>
          <w:rFonts w:ascii="Times New Roman" w:eastAsia="Calibri" w:hAnsi="Times New Roman"/>
          <w:sz w:val="28"/>
        </w:rPr>
        <w:t>-Либерально-демократической партии России</w:t>
      </w:r>
      <w:r w:rsidRPr="00474E28">
        <w:rPr>
          <w:rFonts w:ascii="Times New Roman" w:hAnsi="Times New Roman"/>
          <w:color w:val="000000"/>
          <w:sz w:val="28"/>
          <w:szCs w:val="28"/>
        </w:rPr>
        <w:t>».</w:t>
      </w:r>
    </w:p>
    <w:p w:rsidR="00474E28" w:rsidRPr="00474E28" w:rsidRDefault="00474E28" w:rsidP="00AA545A">
      <w:pPr>
        <w:pStyle w:val="Pa2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74E28">
        <w:rPr>
          <w:rFonts w:ascii="Times New Roman" w:hAnsi="Times New Roman"/>
          <w:color w:val="000000"/>
          <w:sz w:val="28"/>
          <w:szCs w:val="28"/>
        </w:rPr>
        <w:t xml:space="preserve">Решения, принятые общим собранием </w:t>
      </w:r>
      <w:r w:rsidR="00F42D96">
        <w:rPr>
          <w:rFonts w:ascii="Times New Roman" w:hAnsi="Times New Roman"/>
          <w:color w:val="000000"/>
          <w:sz w:val="28"/>
          <w:szCs w:val="28"/>
        </w:rPr>
        <w:t xml:space="preserve">5 июля </w:t>
      </w:r>
      <w:r w:rsidRPr="00474E28">
        <w:rPr>
          <w:rFonts w:ascii="Times New Roman" w:hAnsi="Times New Roman"/>
          <w:color w:val="000000"/>
          <w:sz w:val="28"/>
          <w:szCs w:val="28"/>
        </w:rPr>
        <w:t>20</w:t>
      </w:r>
      <w:r w:rsidR="00F42D96">
        <w:rPr>
          <w:rFonts w:ascii="Times New Roman" w:hAnsi="Times New Roman"/>
          <w:color w:val="000000"/>
          <w:sz w:val="28"/>
          <w:szCs w:val="28"/>
        </w:rPr>
        <w:t>25</w:t>
      </w:r>
      <w:r w:rsidRPr="00474E28">
        <w:rPr>
          <w:rFonts w:ascii="Times New Roman" w:hAnsi="Times New Roman"/>
          <w:color w:val="000000"/>
          <w:sz w:val="28"/>
          <w:szCs w:val="28"/>
        </w:rPr>
        <w:t xml:space="preserve"> года, о выд</w:t>
      </w:r>
      <w:r w:rsidR="00F42D96">
        <w:rPr>
          <w:rFonts w:ascii="Times New Roman" w:hAnsi="Times New Roman"/>
          <w:color w:val="000000"/>
          <w:sz w:val="28"/>
          <w:szCs w:val="28"/>
        </w:rPr>
        <w:t>вижении указанного списка канди</w:t>
      </w:r>
      <w:r w:rsidRPr="00474E28">
        <w:rPr>
          <w:rFonts w:ascii="Times New Roman" w:hAnsi="Times New Roman"/>
          <w:color w:val="000000"/>
          <w:sz w:val="28"/>
          <w:szCs w:val="28"/>
        </w:rPr>
        <w:t>датов в депутаты, о назначении уполномоченных представителей избирательного объединения, документы, в отношении каждого кандидата, выдвинутого в составе списка кандидатов, иные документы, представленные избирательным объединением при выдвижении списка кандидатов в депутаты соответствуют требованиям Федерального закона «Об основных гарантиях избирательных прав и права на участие в референдуме граждан Российской Федерации», Закона Забайкальского края «О муниципальных выборах в Забайкальском крае».</w:t>
      </w:r>
    </w:p>
    <w:p w:rsidR="00474E28" w:rsidRPr="00474E28" w:rsidRDefault="00474E28" w:rsidP="00AA545A">
      <w:pPr>
        <w:spacing w:line="240" w:lineRule="auto"/>
        <w:ind w:firstLine="567"/>
        <w:contextualSpacing/>
        <w:jc w:val="both"/>
        <w:rPr>
          <w:color w:val="000000"/>
        </w:rPr>
      </w:pPr>
      <w:r w:rsidRPr="00474E28">
        <w:rPr>
          <w:color w:val="000000"/>
        </w:rPr>
        <w:t>С учетом вышеизложенного, в соответствии со статьями 42, 44</w:t>
      </w:r>
      <w:r w:rsidR="00F42D96">
        <w:rPr>
          <w:color w:val="000000"/>
        </w:rPr>
        <w:t xml:space="preserve"> </w:t>
      </w:r>
      <w:r w:rsidRPr="00474E28">
        <w:rPr>
          <w:color w:val="000000"/>
        </w:rPr>
        <w:t xml:space="preserve">Закона Забайкальского края «О муниципальных выборах в Забайкальском крае», </w:t>
      </w:r>
      <w:r w:rsidR="00F42D96" w:rsidRPr="004B33D5">
        <w:rPr>
          <w:rFonts w:eastAsia="Calibri"/>
          <w:szCs w:val="20"/>
          <w:lang w:eastAsia="ru-RU"/>
        </w:rPr>
        <w:t>Могойтуйская районная территориальная избирательная комиссия</w:t>
      </w:r>
    </w:p>
    <w:p w:rsidR="00474E28" w:rsidRPr="00F42D96" w:rsidRDefault="00474E28" w:rsidP="00AA545A">
      <w:pPr>
        <w:pStyle w:val="a3"/>
        <w:spacing w:line="240" w:lineRule="auto"/>
        <w:ind w:firstLine="567"/>
        <w:contextualSpacing/>
        <w:rPr>
          <w:bCs w:val="0"/>
          <w:i/>
        </w:rPr>
      </w:pPr>
      <w:r w:rsidRPr="00F42D96">
        <w:rPr>
          <w:bCs w:val="0"/>
          <w:i/>
        </w:rPr>
        <w:t>п о с т а н о в л я е т :</w:t>
      </w:r>
    </w:p>
    <w:p w:rsidR="00474E28" w:rsidRPr="00474E28" w:rsidRDefault="00474E28" w:rsidP="00AA545A">
      <w:pPr>
        <w:pStyle w:val="a3"/>
        <w:spacing w:line="240" w:lineRule="auto"/>
        <w:ind w:firstLine="567"/>
        <w:contextualSpacing/>
        <w:jc w:val="left"/>
        <w:rPr>
          <w:bCs w:val="0"/>
        </w:rPr>
      </w:pPr>
    </w:p>
    <w:p w:rsidR="00474E28" w:rsidRPr="00F42D96" w:rsidRDefault="00474E28" w:rsidP="00AA545A">
      <w:pPr>
        <w:pStyle w:val="Pa2"/>
        <w:numPr>
          <w:ilvl w:val="0"/>
          <w:numId w:val="1"/>
        </w:numPr>
        <w:spacing w:line="240" w:lineRule="auto"/>
        <w:ind w:left="28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2D96">
        <w:rPr>
          <w:rFonts w:ascii="Times New Roman" w:hAnsi="Times New Roman"/>
          <w:color w:val="000000"/>
          <w:sz w:val="28"/>
          <w:szCs w:val="28"/>
        </w:rPr>
        <w:t xml:space="preserve">Заверить список кандидатов в депутаты </w:t>
      </w:r>
      <w:r w:rsidR="00F42D96" w:rsidRPr="00F42D96">
        <w:rPr>
          <w:rFonts w:ascii="Times New Roman" w:hAnsi="Times New Roman"/>
          <w:sz w:val="28"/>
          <w:szCs w:val="28"/>
        </w:rPr>
        <w:t>Совета первого созыва Могойтуйского муниципального округа Забайкальского края</w:t>
      </w:r>
      <w:r w:rsidRPr="00F42D96">
        <w:rPr>
          <w:rFonts w:ascii="Times New Roman" w:hAnsi="Times New Roman"/>
          <w:color w:val="000000"/>
          <w:sz w:val="28"/>
          <w:szCs w:val="28"/>
        </w:rPr>
        <w:t xml:space="preserve"> по многомандатным</w:t>
      </w:r>
      <w:r w:rsidR="00F42D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2D96">
        <w:rPr>
          <w:rFonts w:ascii="Times New Roman" w:hAnsi="Times New Roman"/>
          <w:color w:val="000000"/>
          <w:sz w:val="28"/>
          <w:szCs w:val="28"/>
        </w:rPr>
        <w:t xml:space="preserve">избирательным округам, выдвинутый избирательным </w:t>
      </w:r>
      <w:r w:rsidRPr="00F42D96">
        <w:rPr>
          <w:rFonts w:ascii="Times New Roman" w:hAnsi="Times New Roman"/>
          <w:color w:val="000000"/>
          <w:sz w:val="28"/>
          <w:szCs w:val="28"/>
        </w:rPr>
        <w:lastRenderedPageBreak/>
        <w:t>объединением «</w:t>
      </w:r>
      <w:r w:rsidR="00F42D96" w:rsidRPr="00AA545A">
        <w:rPr>
          <w:rFonts w:ascii="Times New Roman" w:eastAsia="Calibri" w:hAnsi="Times New Roman"/>
          <w:sz w:val="28"/>
        </w:rPr>
        <w:t xml:space="preserve">Забайкальское региональное отделение Политической партии </w:t>
      </w:r>
      <w:r w:rsidR="00F42D96" w:rsidRPr="006645D8">
        <w:rPr>
          <w:rFonts w:ascii="Times New Roman" w:eastAsia="Calibri" w:hAnsi="Times New Roman"/>
          <w:b/>
          <w:sz w:val="28"/>
        </w:rPr>
        <w:t>ЛДПР</w:t>
      </w:r>
      <w:r w:rsidR="00F42D96" w:rsidRPr="00AA545A">
        <w:rPr>
          <w:rFonts w:ascii="Times New Roman" w:eastAsia="Calibri" w:hAnsi="Times New Roman"/>
          <w:sz w:val="28"/>
        </w:rPr>
        <w:t>-Либерально-демократической партии России</w:t>
      </w:r>
      <w:r w:rsidRPr="00F42D96">
        <w:rPr>
          <w:rFonts w:ascii="Times New Roman" w:hAnsi="Times New Roman"/>
          <w:color w:val="000000"/>
          <w:sz w:val="28"/>
          <w:szCs w:val="28"/>
        </w:rPr>
        <w:t>» (</w:t>
      </w:r>
      <w:r w:rsidRPr="00F42D96">
        <w:rPr>
          <w:rFonts w:ascii="Times New Roman" w:hAnsi="Times New Roman"/>
          <w:i/>
          <w:iCs/>
          <w:color w:val="000000"/>
          <w:sz w:val="28"/>
          <w:szCs w:val="28"/>
        </w:rPr>
        <w:t>прилагается</w:t>
      </w:r>
      <w:r w:rsidRPr="00F42D96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474E28" w:rsidRPr="00474E28" w:rsidRDefault="00474E28" w:rsidP="00AA545A">
      <w:pPr>
        <w:pStyle w:val="Pa2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74E28">
        <w:rPr>
          <w:rFonts w:ascii="Times New Roman" w:hAnsi="Times New Roman"/>
          <w:color w:val="000000"/>
          <w:sz w:val="28"/>
          <w:szCs w:val="28"/>
        </w:rPr>
        <w:t>2. Выдать уполномоченному представителю избирательного объединения «</w:t>
      </w:r>
      <w:r w:rsidR="00F42D96" w:rsidRPr="00AA545A">
        <w:rPr>
          <w:rFonts w:ascii="Times New Roman" w:eastAsia="Calibri" w:hAnsi="Times New Roman"/>
          <w:sz w:val="28"/>
        </w:rPr>
        <w:t xml:space="preserve">Забайкальское региональное отделение Политической партии </w:t>
      </w:r>
      <w:r w:rsidR="00F42D96" w:rsidRPr="006645D8">
        <w:rPr>
          <w:rFonts w:ascii="Times New Roman" w:eastAsia="Calibri" w:hAnsi="Times New Roman"/>
          <w:b/>
          <w:sz w:val="28"/>
        </w:rPr>
        <w:t>ЛДПР</w:t>
      </w:r>
      <w:r w:rsidR="00F42D96" w:rsidRPr="00AA545A">
        <w:rPr>
          <w:rFonts w:ascii="Times New Roman" w:eastAsia="Calibri" w:hAnsi="Times New Roman"/>
          <w:sz w:val="28"/>
        </w:rPr>
        <w:t>-Либерально-демократической партии России</w:t>
      </w:r>
      <w:r w:rsidRPr="00474E28">
        <w:rPr>
          <w:rFonts w:ascii="Times New Roman" w:hAnsi="Times New Roman"/>
          <w:color w:val="000000"/>
          <w:sz w:val="28"/>
          <w:szCs w:val="28"/>
        </w:rPr>
        <w:t xml:space="preserve">» копии настоящего постановления и заверенного списка кандидатов. </w:t>
      </w:r>
    </w:p>
    <w:p w:rsidR="00474E28" w:rsidRPr="00474E28" w:rsidRDefault="00F42D96" w:rsidP="00AA545A">
      <w:pPr>
        <w:pStyle w:val="Pa2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474E28" w:rsidRPr="00474E28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="00474E28" w:rsidRPr="00474E28">
        <w:rPr>
          <w:rFonts w:ascii="Times New Roman" w:hAnsi="Times New Roman"/>
          <w:color w:val="000000"/>
          <w:sz w:val="28"/>
          <w:szCs w:val="28"/>
        </w:rPr>
        <w:t xml:space="preserve">азместить на </w:t>
      </w:r>
      <w:r w:rsidR="00474E28" w:rsidRPr="00474E28">
        <w:rPr>
          <w:rFonts w:ascii="Times New Roman" w:hAnsi="Times New Roman"/>
          <w:bCs/>
          <w:sz w:val="28"/>
          <w:szCs w:val="28"/>
        </w:rPr>
        <w:t xml:space="preserve">официальной странице </w:t>
      </w:r>
      <w:r>
        <w:rPr>
          <w:rFonts w:ascii="Times New Roman" w:hAnsi="Times New Roman"/>
          <w:color w:val="000000"/>
          <w:sz w:val="28"/>
          <w:szCs w:val="28"/>
        </w:rPr>
        <w:t xml:space="preserve">Могойтуйской районной территориальной </w:t>
      </w:r>
      <w:r w:rsidRPr="00474E28">
        <w:rPr>
          <w:rFonts w:ascii="Times New Roman" w:hAnsi="Times New Roman"/>
          <w:color w:val="000000"/>
          <w:sz w:val="28"/>
          <w:szCs w:val="28"/>
        </w:rPr>
        <w:t>избирательной комиссии</w:t>
      </w:r>
      <w:r w:rsidR="00474E28" w:rsidRPr="00474E28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474E28" w:rsidRPr="00474E28" w:rsidRDefault="00835BB9" w:rsidP="00AA545A">
      <w:pPr>
        <w:pStyle w:val="Pa2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474E28" w:rsidRPr="00474E28">
        <w:rPr>
          <w:rFonts w:ascii="Times New Roman" w:hAnsi="Times New Roman"/>
          <w:color w:val="000000"/>
          <w:sz w:val="28"/>
          <w:szCs w:val="28"/>
        </w:rPr>
        <w:t xml:space="preserve">. Контроль за исполнением настоящего постановления возложить на председателя комиссии </w:t>
      </w:r>
      <w:r w:rsidR="00F42D96">
        <w:rPr>
          <w:rFonts w:ascii="Times New Roman" w:hAnsi="Times New Roman"/>
          <w:color w:val="000000"/>
          <w:sz w:val="28"/>
          <w:szCs w:val="28"/>
        </w:rPr>
        <w:t>Абрамову Ц</w:t>
      </w:r>
      <w:r w:rsidR="00B1115F">
        <w:rPr>
          <w:rFonts w:ascii="Times New Roman" w:hAnsi="Times New Roman"/>
          <w:color w:val="000000"/>
          <w:sz w:val="28"/>
          <w:szCs w:val="28"/>
        </w:rPr>
        <w:t>.</w:t>
      </w:r>
      <w:r w:rsidR="00F42D96">
        <w:rPr>
          <w:rFonts w:ascii="Times New Roman" w:hAnsi="Times New Roman"/>
          <w:color w:val="000000"/>
          <w:sz w:val="28"/>
          <w:szCs w:val="28"/>
        </w:rPr>
        <w:t>Л</w:t>
      </w:r>
      <w:r w:rsidR="00B1115F">
        <w:rPr>
          <w:rFonts w:ascii="Times New Roman" w:hAnsi="Times New Roman"/>
          <w:color w:val="000000"/>
          <w:sz w:val="28"/>
          <w:szCs w:val="28"/>
        </w:rPr>
        <w:t>.</w:t>
      </w:r>
    </w:p>
    <w:p w:rsidR="003A1786" w:rsidRPr="004B33D5" w:rsidRDefault="003A1786" w:rsidP="00474E28">
      <w:pPr>
        <w:spacing w:after="120" w:line="240" w:lineRule="auto"/>
        <w:jc w:val="both"/>
        <w:rPr>
          <w:rFonts w:eastAsia="Calibri"/>
          <w:szCs w:val="20"/>
          <w:lang w:eastAsia="ru-RU"/>
        </w:rPr>
      </w:pPr>
    </w:p>
    <w:p w:rsidR="003A1786" w:rsidRPr="004B33D5" w:rsidRDefault="003A1786" w:rsidP="003A1786">
      <w:pPr>
        <w:spacing w:after="0" w:line="240" w:lineRule="auto"/>
        <w:ind w:right="-1"/>
        <w:jc w:val="center"/>
        <w:rPr>
          <w:rFonts w:eastAsia="Times New Roman"/>
          <w:b/>
          <w:szCs w:val="20"/>
          <w:lang w:eastAsia="ru-RU"/>
        </w:rPr>
      </w:pPr>
    </w:p>
    <w:p w:rsidR="003A1786" w:rsidRPr="004B33D5" w:rsidRDefault="003A1786" w:rsidP="003A1786">
      <w:pPr>
        <w:spacing w:after="120" w:line="240" w:lineRule="auto"/>
        <w:jc w:val="both"/>
        <w:rPr>
          <w:rFonts w:eastAsia="Calibri"/>
          <w:szCs w:val="20"/>
          <w:lang w:eastAsia="ru-RU"/>
        </w:rPr>
      </w:pPr>
    </w:p>
    <w:p w:rsidR="003A1786" w:rsidRPr="004B33D5" w:rsidRDefault="003A1786" w:rsidP="003A1786">
      <w:pPr>
        <w:spacing w:after="120" w:line="240" w:lineRule="auto"/>
        <w:jc w:val="both"/>
        <w:rPr>
          <w:rFonts w:eastAsia="Calibri"/>
          <w:szCs w:val="20"/>
          <w:lang w:eastAsia="ru-RU"/>
        </w:rPr>
      </w:pPr>
      <w:r w:rsidRPr="004B33D5">
        <w:rPr>
          <w:rFonts w:eastAsia="Calibri"/>
          <w:szCs w:val="20"/>
          <w:lang w:eastAsia="ru-RU"/>
        </w:rPr>
        <w:t>Председатель комиссии</w:t>
      </w:r>
      <w:r w:rsidR="00DC4B2B">
        <w:rPr>
          <w:rFonts w:eastAsia="Calibri"/>
          <w:szCs w:val="20"/>
          <w:lang w:eastAsia="ru-RU"/>
        </w:rPr>
        <w:tab/>
      </w:r>
      <w:r w:rsidR="00DC4B2B">
        <w:rPr>
          <w:rFonts w:eastAsia="Calibri"/>
          <w:szCs w:val="20"/>
          <w:lang w:eastAsia="ru-RU"/>
        </w:rPr>
        <w:tab/>
      </w:r>
      <w:r w:rsidR="00DC4B2B">
        <w:rPr>
          <w:rFonts w:eastAsia="Calibri"/>
          <w:szCs w:val="20"/>
          <w:lang w:eastAsia="ru-RU"/>
        </w:rPr>
        <w:tab/>
      </w:r>
      <w:r w:rsidR="00DC4B2B">
        <w:rPr>
          <w:rFonts w:eastAsia="Calibri"/>
          <w:szCs w:val="20"/>
          <w:lang w:eastAsia="ru-RU"/>
        </w:rPr>
        <w:tab/>
      </w:r>
      <w:r w:rsidR="00DC4B2B">
        <w:rPr>
          <w:rFonts w:eastAsia="Calibri"/>
          <w:szCs w:val="20"/>
          <w:lang w:eastAsia="ru-RU"/>
        </w:rPr>
        <w:tab/>
      </w:r>
      <w:r w:rsidR="00DC4B2B">
        <w:rPr>
          <w:rFonts w:eastAsia="Calibri"/>
          <w:szCs w:val="20"/>
          <w:lang w:eastAsia="ru-RU"/>
        </w:rPr>
        <w:tab/>
      </w:r>
      <w:r w:rsidRPr="004B33D5">
        <w:rPr>
          <w:rFonts w:eastAsia="Calibri"/>
          <w:szCs w:val="20"/>
          <w:lang w:eastAsia="ru-RU"/>
        </w:rPr>
        <w:t>Ц.Л.Абрамова</w:t>
      </w:r>
    </w:p>
    <w:p w:rsidR="003A1786" w:rsidRPr="004B33D5" w:rsidRDefault="003A1786" w:rsidP="003A1786">
      <w:pPr>
        <w:spacing w:after="0" w:line="240" w:lineRule="auto"/>
        <w:rPr>
          <w:rFonts w:eastAsia="Calibri"/>
          <w:szCs w:val="20"/>
          <w:lang w:eastAsia="ru-RU"/>
        </w:rPr>
      </w:pPr>
    </w:p>
    <w:p w:rsidR="003A1786" w:rsidRPr="004B33D5" w:rsidRDefault="00DC4B2B" w:rsidP="003A1786">
      <w:pPr>
        <w:spacing w:after="0" w:line="240" w:lineRule="auto"/>
        <w:rPr>
          <w:rFonts w:eastAsia="Calibri"/>
          <w:szCs w:val="20"/>
          <w:lang w:eastAsia="ru-RU"/>
        </w:rPr>
      </w:pPr>
      <w:r>
        <w:rPr>
          <w:rFonts w:eastAsia="Calibri"/>
          <w:szCs w:val="20"/>
          <w:lang w:eastAsia="ru-RU"/>
        </w:rPr>
        <w:t>И.о. с</w:t>
      </w:r>
      <w:r w:rsidR="003A1786" w:rsidRPr="004B33D5">
        <w:rPr>
          <w:rFonts w:eastAsia="Calibri"/>
          <w:szCs w:val="20"/>
          <w:lang w:eastAsia="ru-RU"/>
        </w:rPr>
        <w:t>екретар</w:t>
      </w:r>
      <w:r>
        <w:rPr>
          <w:rFonts w:eastAsia="Calibri"/>
          <w:szCs w:val="20"/>
          <w:lang w:eastAsia="ru-RU"/>
        </w:rPr>
        <w:t>я</w:t>
      </w:r>
      <w:r w:rsidR="003A1786" w:rsidRPr="004B33D5">
        <w:rPr>
          <w:rFonts w:eastAsia="Calibri"/>
          <w:szCs w:val="20"/>
          <w:lang w:eastAsia="ru-RU"/>
        </w:rPr>
        <w:t xml:space="preserve"> комиссии</w:t>
      </w:r>
      <w:r>
        <w:rPr>
          <w:rFonts w:eastAsia="Calibri"/>
          <w:szCs w:val="20"/>
          <w:lang w:eastAsia="ru-RU"/>
        </w:rPr>
        <w:tab/>
      </w:r>
      <w:r>
        <w:rPr>
          <w:rFonts w:eastAsia="Calibri"/>
          <w:szCs w:val="20"/>
          <w:lang w:eastAsia="ru-RU"/>
        </w:rPr>
        <w:tab/>
      </w:r>
      <w:r>
        <w:rPr>
          <w:rFonts w:eastAsia="Calibri"/>
          <w:szCs w:val="20"/>
          <w:lang w:eastAsia="ru-RU"/>
        </w:rPr>
        <w:tab/>
      </w:r>
      <w:r>
        <w:rPr>
          <w:rFonts w:eastAsia="Calibri"/>
          <w:szCs w:val="20"/>
          <w:lang w:eastAsia="ru-RU"/>
        </w:rPr>
        <w:tab/>
      </w:r>
      <w:r>
        <w:rPr>
          <w:rFonts w:eastAsia="Calibri"/>
          <w:szCs w:val="20"/>
          <w:lang w:eastAsia="ru-RU"/>
        </w:rPr>
        <w:tab/>
      </w:r>
      <w:r>
        <w:rPr>
          <w:rFonts w:eastAsia="Calibri"/>
          <w:szCs w:val="20"/>
          <w:lang w:eastAsia="ru-RU"/>
        </w:rPr>
        <w:tab/>
        <w:t>М.Н. Авраченкова</w:t>
      </w:r>
    </w:p>
    <w:sectPr w:rsidR="003A1786" w:rsidRPr="004B33D5" w:rsidSect="00E619D8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1786"/>
    <w:rsid w:val="003A1786"/>
    <w:rsid w:val="003C2CE2"/>
    <w:rsid w:val="00474E28"/>
    <w:rsid w:val="0058495D"/>
    <w:rsid w:val="00595077"/>
    <w:rsid w:val="006645D8"/>
    <w:rsid w:val="006B2897"/>
    <w:rsid w:val="007648FF"/>
    <w:rsid w:val="00835BB9"/>
    <w:rsid w:val="00931F70"/>
    <w:rsid w:val="00AA545A"/>
    <w:rsid w:val="00B1115F"/>
    <w:rsid w:val="00DC4B2B"/>
    <w:rsid w:val="00F42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74E28"/>
    <w:pPr>
      <w:spacing w:after="0" w:line="360" w:lineRule="auto"/>
      <w:jc w:val="center"/>
    </w:pPr>
    <w:rPr>
      <w:rFonts w:eastAsia="Times New Roman"/>
      <w:b/>
      <w:bCs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74E28"/>
    <w:rPr>
      <w:rFonts w:eastAsia="Times New Roman"/>
      <w:b/>
      <w:bCs/>
      <w:lang w:eastAsia="ru-RU"/>
    </w:rPr>
  </w:style>
  <w:style w:type="paragraph" w:customStyle="1" w:styleId="Pa0">
    <w:name w:val="Pa0"/>
    <w:basedOn w:val="a"/>
    <w:next w:val="a"/>
    <w:uiPriority w:val="99"/>
    <w:rsid w:val="00474E28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/>
      <w:sz w:val="24"/>
      <w:szCs w:val="24"/>
    </w:rPr>
  </w:style>
  <w:style w:type="paragraph" w:customStyle="1" w:styleId="Pa2">
    <w:name w:val="Pa2"/>
    <w:basedOn w:val="a"/>
    <w:next w:val="a"/>
    <w:uiPriority w:val="99"/>
    <w:rsid w:val="00474E28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РЦВ</dc:creator>
  <cp:lastModifiedBy>admin</cp:lastModifiedBy>
  <cp:revision>9</cp:revision>
  <cp:lastPrinted>2025-07-14T03:05:00Z</cp:lastPrinted>
  <dcterms:created xsi:type="dcterms:W3CDTF">2025-07-12T02:24:00Z</dcterms:created>
  <dcterms:modified xsi:type="dcterms:W3CDTF">2025-07-14T03:05:00Z</dcterms:modified>
</cp:coreProperties>
</file>